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E3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Принято  педагогическим</w:t>
      </w:r>
      <w:proofErr w:type="gramStart"/>
      <w:r>
        <w:rPr>
          <w:sz w:val="28"/>
          <w:szCs w:val="28"/>
        </w:rPr>
        <w:t xml:space="preserve"> </w:t>
      </w:r>
      <w:r w:rsidRPr="00671767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</w:t>
      </w:r>
      <w:r w:rsidRPr="00671767">
        <w:rPr>
          <w:sz w:val="28"/>
          <w:szCs w:val="28"/>
        </w:rPr>
        <w:t xml:space="preserve">  У</w:t>
      </w:r>
      <w:proofErr w:type="gramEnd"/>
      <w:r w:rsidRPr="00671767">
        <w:rPr>
          <w:sz w:val="28"/>
          <w:szCs w:val="28"/>
        </w:rPr>
        <w:t>тверждаю</w:t>
      </w:r>
    </w:p>
    <w:p w:rsidR="00671767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советом школы                            </w:t>
      </w:r>
      <w:r w:rsidR="003E539F">
        <w:rPr>
          <w:sz w:val="28"/>
          <w:szCs w:val="28"/>
        </w:rPr>
        <w:t xml:space="preserve">            </w:t>
      </w:r>
      <w:r w:rsidRPr="00671767">
        <w:rPr>
          <w:sz w:val="28"/>
          <w:szCs w:val="28"/>
        </w:rPr>
        <w:t xml:space="preserve">        </w:t>
      </w:r>
      <w:r w:rsidR="0015048D">
        <w:rPr>
          <w:sz w:val="28"/>
          <w:szCs w:val="28"/>
        </w:rPr>
        <w:t xml:space="preserve">      Директор    </w:t>
      </w:r>
      <w:r w:rsidR="003E539F">
        <w:rPr>
          <w:b/>
        </w:rPr>
        <w:t xml:space="preserve">МКОУ </w:t>
      </w:r>
      <w:proofErr w:type="spellStart"/>
      <w:r w:rsidR="003E539F">
        <w:rPr>
          <w:b/>
        </w:rPr>
        <w:t>Геницоробская</w:t>
      </w:r>
      <w:proofErr w:type="spellEnd"/>
      <w:r w:rsidR="003E539F">
        <w:rPr>
          <w:b/>
        </w:rPr>
        <w:t xml:space="preserve"> НОШ</w:t>
      </w:r>
    </w:p>
    <w:p w:rsidR="00671767" w:rsidRPr="00671767" w:rsidRDefault="00671767" w:rsidP="0067176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1767">
        <w:rPr>
          <w:sz w:val="28"/>
          <w:szCs w:val="28"/>
        </w:rPr>
        <w:t xml:space="preserve">Протокол от ___ ________ ____ № ___                    _______________    </w:t>
      </w:r>
      <w:r w:rsidR="003E539F">
        <w:rPr>
          <w:sz w:val="28"/>
          <w:szCs w:val="28"/>
        </w:rPr>
        <w:t>Магомедов А</w:t>
      </w:r>
      <w:r w:rsidR="0015048D">
        <w:rPr>
          <w:sz w:val="28"/>
          <w:szCs w:val="28"/>
        </w:rPr>
        <w:t>.</w:t>
      </w:r>
      <w:r w:rsidR="003E539F">
        <w:rPr>
          <w:sz w:val="28"/>
          <w:szCs w:val="28"/>
        </w:rPr>
        <w:t>М.</w:t>
      </w:r>
    </w:p>
    <w:p w:rsidR="00671767" w:rsidRDefault="00671767" w:rsidP="00671767">
      <w:pPr>
        <w:pStyle w:val="Default"/>
        <w:spacing w:line="360" w:lineRule="auto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671767" w:rsidRDefault="00671767" w:rsidP="00E96EE3">
      <w:pPr>
        <w:pStyle w:val="Default"/>
      </w:pPr>
    </w:p>
    <w:p w:rsidR="00E96EE3" w:rsidRDefault="00E96EE3" w:rsidP="0067176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96EE3" w:rsidRDefault="00E96EE3" w:rsidP="0067176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переводе, отчислении и восстановлении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3E539F" w:rsidRDefault="00671767" w:rsidP="003E539F">
      <w:pPr>
        <w:pStyle w:val="Default"/>
        <w:spacing w:line="360" w:lineRule="auto"/>
        <w:jc w:val="center"/>
        <w:rPr>
          <w:b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E96EE3">
        <w:rPr>
          <w:b/>
          <w:bCs/>
          <w:sz w:val="28"/>
          <w:szCs w:val="28"/>
        </w:rPr>
        <w:t xml:space="preserve"> бюджетного общеобразовательного учреждения </w:t>
      </w:r>
      <w:r>
        <w:rPr>
          <w:b/>
          <w:bCs/>
          <w:sz w:val="28"/>
          <w:szCs w:val="28"/>
        </w:rPr>
        <w:t xml:space="preserve"> </w:t>
      </w:r>
      <w:r w:rsidR="003E539F">
        <w:rPr>
          <w:b/>
        </w:rPr>
        <w:t xml:space="preserve">МКОУ </w:t>
      </w:r>
      <w:proofErr w:type="spellStart"/>
      <w:r w:rsidR="003E539F">
        <w:rPr>
          <w:b/>
        </w:rPr>
        <w:t>Геницоро</w:t>
      </w:r>
      <w:r w:rsidR="003E539F">
        <w:rPr>
          <w:b/>
        </w:rPr>
        <w:t>б</w:t>
      </w:r>
      <w:r w:rsidR="003E539F">
        <w:rPr>
          <w:b/>
        </w:rPr>
        <w:t>ская</w:t>
      </w:r>
      <w:proofErr w:type="spellEnd"/>
      <w:r w:rsidR="003E539F">
        <w:rPr>
          <w:b/>
        </w:rPr>
        <w:t xml:space="preserve"> НОШ </w:t>
      </w: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3E539F" w:rsidRDefault="003E539F" w:rsidP="003E539F">
      <w:pPr>
        <w:pStyle w:val="Default"/>
        <w:spacing w:line="360" w:lineRule="auto"/>
        <w:jc w:val="center"/>
        <w:rPr>
          <w:b/>
        </w:rPr>
      </w:pPr>
    </w:p>
    <w:p w:rsidR="00E96EE3" w:rsidRPr="00AE1E62" w:rsidRDefault="00E96EE3" w:rsidP="003E539F">
      <w:pPr>
        <w:pStyle w:val="Default"/>
        <w:spacing w:line="360" w:lineRule="auto"/>
        <w:jc w:val="center"/>
      </w:pPr>
      <w:r w:rsidRPr="00AE1E62">
        <w:rPr>
          <w:b/>
          <w:bCs/>
        </w:rPr>
        <w:lastRenderedPageBreak/>
        <w:t xml:space="preserve">1.Общие положения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>1.1. Настоящее Положение регламентирует порядок и основания перевода, отчисления и во</w:t>
      </w:r>
      <w:r w:rsidRPr="00AE1E62">
        <w:t>с</w:t>
      </w:r>
      <w:r w:rsidRPr="00AE1E62">
        <w:t>становления обучающихся, порядок оформления приостановления или прекращения</w:t>
      </w:r>
      <w:r w:rsidR="00671767" w:rsidRPr="00AE1E62">
        <w:t xml:space="preserve"> отношений ме</w:t>
      </w:r>
      <w:r w:rsidR="00671767" w:rsidRPr="00AE1E62">
        <w:t>ж</w:t>
      </w:r>
      <w:r w:rsidR="00671767" w:rsidRPr="00AE1E62">
        <w:t xml:space="preserve">ду муниципальным </w:t>
      </w:r>
      <w:r w:rsidRPr="00AE1E62">
        <w:t xml:space="preserve"> бюджетным общеобразоват</w:t>
      </w:r>
      <w:r w:rsidR="00671767" w:rsidRPr="00AE1E62">
        <w:t xml:space="preserve">ельным учреждением </w:t>
      </w:r>
      <w:r w:rsidR="003E539F" w:rsidRPr="003E539F">
        <w:t xml:space="preserve">МКОУ </w:t>
      </w:r>
      <w:proofErr w:type="spellStart"/>
      <w:r w:rsidR="003E539F" w:rsidRPr="003E539F">
        <w:t>Геницоробская</w:t>
      </w:r>
      <w:proofErr w:type="spellEnd"/>
      <w:r w:rsidR="003E539F" w:rsidRPr="003E539F">
        <w:t xml:space="preserve"> НОШ </w:t>
      </w:r>
      <w:r w:rsidRPr="00AE1E62">
        <w:t xml:space="preserve"> (далее - школа) и обучающимися и (или) родителями (законными представителями) несовершенноле</w:t>
      </w:r>
      <w:r w:rsidRPr="00AE1E62">
        <w:t>т</w:t>
      </w:r>
      <w:r w:rsidRPr="00AE1E62">
        <w:t xml:space="preserve">них обучающихся.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>1.2. Настоящее Положение разработано с целью упорядочения и приведения в соответствие п</w:t>
      </w:r>
      <w:r w:rsidRPr="00AE1E62">
        <w:t>о</w:t>
      </w:r>
      <w:r w:rsidRPr="00AE1E62">
        <w:t xml:space="preserve">рядка перевода, отчисления и </w:t>
      </w:r>
      <w:proofErr w:type="gramStart"/>
      <w:r w:rsidRPr="00AE1E62">
        <w:t>восстановления</w:t>
      </w:r>
      <w:proofErr w:type="gramEnd"/>
      <w:r w:rsidRPr="00AE1E62">
        <w:t xml:space="preserve"> обучающихся в школу в соответствии с Федеральным законом от 29.12.2012 г. № 273-ФЗ «Об образовании в РФ»; методическими рекомендациями по орг</w:t>
      </w:r>
      <w:r w:rsidRPr="00AE1E62">
        <w:t>а</w:t>
      </w:r>
      <w:r w:rsidRPr="00AE1E62">
        <w:t xml:space="preserve">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самообразования). </w:t>
      </w:r>
    </w:p>
    <w:p w:rsidR="00E96EE3" w:rsidRPr="00AE1E62" w:rsidRDefault="00E96EE3" w:rsidP="0073621A">
      <w:pPr>
        <w:pStyle w:val="Default"/>
        <w:spacing w:after="27" w:line="276" w:lineRule="auto"/>
        <w:ind w:firstLine="709"/>
      </w:pPr>
      <w:r w:rsidRPr="00AE1E62">
        <w:t xml:space="preserve">1.3. Перевод, отчисление и восстановление в школу оформляется приказом Директора школы. </w:t>
      </w:r>
    </w:p>
    <w:p w:rsidR="00E96EE3" w:rsidRPr="00AE1E62" w:rsidRDefault="00E96EE3" w:rsidP="0073621A">
      <w:pPr>
        <w:pStyle w:val="Default"/>
        <w:spacing w:line="276" w:lineRule="auto"/>
        <w:ind w:firstLine="709"/>
      </w:pPr>
      <w:r w:rsidRPr="00AE1E62">
        <w:t>1.4. Положение о переводе, отчислении и восстановлении обучающихся в школу является но</w:t>
      </w:r>
      <w:r w:rsidRPr="00AE1E62">
        <w:t>р</w:t>
      </w:r>
      <w:r w:rsidRPr="00AE1E62">
        <w:t>мативным локальным актом школы и обязательно для исполнения участниками образовательных о</w:t>
      </w:r>
      <w:r w:rsidRPr="00AE1E62">
        <w:t>т</w:t>
      </w:r>
      <w:r w:rsidRPr="00AE1E62">
        <w:t xml:space="preserve">ношений. </w:t>
      </w:r>
    </w:p>
    <w:p w:rsidR="00E96EE3" w:rsidRPr="00AE1E62" w:rsidRDefault="00E96EE3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E96EE3" w:rsidRPr="00AE1E62" w:rsidRDefault="00E96EE3" w:rsidP="0073621A">
      <w:pPr>
        <w:pStyle w:val="Default"/>
        <w:spacing w:line="276" w:lineRule="auto"/>
        <w:ind w:firstLine="709"/>
        <w:rPr>
          <w:b/>
          <w:bCs/>
        </w:rPr>
      </w:pPr>
      <w:r w:rsidRPr="00AE1E62">
        <w:rPr>
          <w:b/>
          <w:bCs/>
        </w:rPr>
        <w:t xml:space="preserve">2. Правила </w:t>
      </w:r>
      <w:proofErr w:type="spellStart"/>
      <w:r w:rsidRPr="00AE1E62">
        <w:rPr>
          <w:b/>
          <w:bCs/>
        </w:rPr>
        <w:t>внутришкольного</w:t>
      </w:r>
      <w:proofErr w:type="spellEnd"/>
      <w:r w:rsidRPr="00AE1E62">
        <w:rPr>
          <w:b/>
          <w:bCs/>
        </w:rPr>
        <w:t xml:space="preserve"> перево</w:t>
      </w:r>
      <w:bookmarkStart w:id="0" w:name="_GoBack"/>
      <w:bookmarkEnd w:id="0"/>
      <w:r w:rsidRPr="00AE1E62">
        <w:rPr>
          <w:b/>
          <w:bCs/>
        </w:rPr>
        <w:t xml:space="preserve">да </w:t>
      </w:r>
      <w:proofErr w:type="gramStart"/>
      <w:r w:rsidRPr="00AE1E62">
        <w:rPr>
          <w:b/>
          <w:bCs/>
        </w:rPr>
        <w:t>обучающихся</w:t>
      </w:r>
      <w:proofErr w:type="gramEnd"/>
      <w:r w:rsidRPr="00AE1E62">
        <w:rPr>
          <w:b/>
          <w:bCs/>
        </w:rPr>
        <w:t xml:space="preserve"> 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2.1.Учащиеся, освоившие в полном объёме соответствующую часть образовательной програ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мы, переводятся в следующий класс.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Неудовлетворительные результаты промежуточной аттестации по одному или нескольким учебным предметам  образовательной программы или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не прохождение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2.3. Учащиеся обязаны ликвидировать академическую задолженность.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2.4. Школа создает  условия учащемуся для ликвидации академической задолженности и обе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печивает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2.5. Учащиеся, имеющие академическую задолженность, вправе пройти промежуточную атт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стацию по соответствующему учебному предмету не более двух раз в сроки, оп</w:t>
      </w:r>
      <w:r w:rsidR="0073621A">
        <w:rPr>
          <w:rFonts w:ascii="Times New Roman" w:hAnsi="Times New Roman"/>
          <w:color w:val="000000"/>
          <w:sz w:val="24"/>
          <w:szCs w:val="24"/>
          <w:lang w:eastAsia="ru-RU"/>
        </w:rPr>
        <w:t>ределяемые школой   в данном По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ложении.  В указанный период не включаются время болезни учащегося.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не позднее 31 августа. Первая аттестация для ликвидации академической задолженности проводит учитель в течение июня, а вторая аттестация проходит  до конца августа. 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2.6. Для проведения промежуточной аттестации при ликвидации академической задолженности во второй раз школой создается комиссия. 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2.7. Не допускается взимание платы с учащихся за прохождение промежуточной аттестации.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2.8. Учащиеся, не прошедшие промежуточную аттестацию по уважительным причинам  пер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водятся в следующий класс  условно. Сроки проведения промежуточной аттестации, для условно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реведенных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устанавливает администрация школы.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2.9.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вторное обучение, переводятся на </w:t>
      </w:r>
      <w:proofErr w:type="gramStart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адаптированным образовательным программам в соо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ветствии с рекомендациями психолого-медико-педагогической комиссии либо на обучение по инд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видуальному учебному плану.</w:t>
      </w:r>
    </w:p>
    <w:p w:rsidR="00AE1E62" w:rsidRPr="00AE1E62" w:rsidRDefault="00AE1E62" w:rsidP="007362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E62">
        <w:rPr>
          <w:rFonts w:ascii="Times New Roman" w:hAnsi="Times New Roman"/>
          <w:color w:val="000000"/>
          <w:sz w:val="24"/>
          <w:szCs w:val="24"/>
          <w:lang w:eastAsia="ru-RU"/>
        </w:rPr>
        <w:t>Школа обязана информировать родителей учащегося о необходимости принятия решения об организации дальнейшего обучения учащегося в письменной форме.</w:t>
      </w:r>
    </w:p>
    <w:p w:rsidR="00AE1E62" w:rsidRPr="00AE1E62" w:rsidRDefault="00AE1E62" w:rsidP="0073621A">
      <w:pPr>
        <w:pStyle w:val="Default"/>
        <w:pageBreakBefore/>
        <w:spacing w:line="276" w:lineRule="auto"/>
        <w:ind w:firstLine="709"/>
      </w:pPr>
      <w:r w:rsidRPr="00AE1E62">
        <w:rPr>
          <w:b/>
          <w:bCs/>
        </w:rPr>
        <w:lastRenderedPageBreak/>
        <w:t xml:space="preserve">3. Правила отчисления (выбытия) из образовательного учреждения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 xml:space="preserve">3.1. Основанием для отчисления (выбытия) </w:t>
      </w:r>
      <w:proofErr w:type="gramStart"/>
      <w:r w:rsidR="00952BBA">
        <w:t>обучающихся</w:t>
      </w:r>
      <w:proofErr w:type="gramEnd"/>
      <w:r w:rsidR="00952BBA">
        <w:t xml:space="preserve"> из школы является: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>- инициатива обучающегося и (или) родителей (законных) представителей несовершеннолетн</w:t>
      </w:r>
      <w:r w:rsidRPr="00AE1E62">
        <w:t>е</w:t>
      </w:r>
      <w:r w:rsidRPr="00AE1E62">
        <w:t xml:space="preserve">го в связи переменой места жительства;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желание родителей (законных представителей) на перевод </w:t>
      </w:r>
      <w:proofErr w:type="gramStart"/>
      <w:r w:rsidRPr="00AE1E62">
        <w:t>обучающегося</w:t>
      </w:r>
      <w:proofErr w:type="gramEnd"/>
      <w:r w:rsidRPr="00AE1E62">
        <w:t xml:space="preserve"> в другое общеобр</w:t>
      </w:r>
      <w:r w:rsidRPr="00AE1E62">
        <w:t>а</w:t>
      </w:r>
      <w:r w:rsidRPr="00AE1E62">
        <w:t xml:space="preserve">зовательное учреждение;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желание родителей (законных представителей) о получении образования </w:t>
      </w:r>
      <w:proofErr w:type="gramStart"/>
      <w:r w:rsidRPr="00AE1E62">
        <w:t>несовершенноле</w:t>
      </w:r>
      <w:r w:rsidRPr="00AE1E62">
        <w:t>т</w:t>
      </w:r>
      <w:r w:rsidRPr="00AE1E62">
        <w:t>ним</w:t>
      </w:r>
      <w:proofErr w:type="gramEnd"/>
      <w:r w:rsidRPr="00AE1E62">
        <w:t xml:space="preserve"> обучающимся вне организаций, осуществляющих образовательную деятельность (в форме семе</w:t>
      </w:r>
      <w:r w:rsidRPr="00AE1E62">
        <w:t>й</w:t>
      </w:r>
      <w:r w:rsidRPr="00AE1E62">
        <w:t xml:space="preserve">ного образования и самообразования);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 xml:space="preserve">- получение </w:t>
      </w:r>
      <w:proofErr w:type="gramStart"/>
      <w:r w:rsidRPr="00AE1E62">
        <w:t>обучающимися</w:t>
      </w:r>
      <w:proofErr w:type="gramEnd"/>
      <w:r w:rsidRPr="00AE1E62">
        <w:t xml:space="preserve"> основного общего, среднего (полного) общего образования;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решение судебных органов;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смерть </w:t>
      </w:r>
      <w:proofErr w:type="gramStart"/>
      <w:r w:rsidRPr="00AE1E62">
        <w:t>обучающегося</w:t>
      </w:r>
      <w:proofErr w:type="gramEnd"/>
      <w:r w:rsidRPr="00AE1E62">
        <w:t xml:space="preserve">; </w:t>
      </w: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- прекращение деятельности школы.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3.2. Перевод обучающихся в иное образовательное учреждение, реализующее образовательную программу соответствующего уровня, производится по письменному заявлению совершеннолетних обучающихся либо родителей (законных представителей) несовершеннолетних обучающихся и сопр</w:t>
      </w:r>
      <w:r w:rsidRPr="00AE1E62">
        <w:t>о</w:t>
      </w:r>
      <w:r w:rsidRPr="00AE1E62">
        <w:t xml:space="preserve">вождается получением подтверждения о приеме данных обучающихся из иного образовательного учреждения.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after="27" w:line="276" w:lineRule="auto"/>
        <w:ind w:firstLine="709"/>
      </w:pPr>
      <w:r w:rsidRPr="00AE1E62">
        <w:t xml:space="preserve">3.3. 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образования. </w:t>
      </w:r>
    </w:p>
    <w:p w:rsidR="00AE1E62" w:rsidRPr="00AE1E62" w:rsidRDefault="00AE1E62" w:rsidP="0073621A">
      <w:pPr>
        <w:pStyle w:val="Default"/>
        <w:spacing w:line="276" w:lineRule="auto"/>
        <w:ind w:firstLine="709"/>
        <w:rPr>
          <w:u w:val="single"/>
        </w:rPr>
      </w:pPr>
      <w:r w:rsidRPr="00AE1E62">
        <w:rPr>
          <w:u w:val="single"/>
        </w:rPr>
        <w:t>3.4. По согласию родителей (законных представителей), комиссии по делам несовершенноле</w:t>
      </w:r>
      <w:r w:rsidRPr="00AE1E62">
        <w:rPr>
          <w:u w:val="single"/>
        </w:rPr>
        <w:t>т</w:t>
      </w:r>
      <w:r w:rsidRPr="00AE1E62">
        <w:rPr>
          <w:u w:val="single"/>
        </w:rPr>
        <w:t>них и защите их прав и органа местного самоуправления, осуществляющего управление в сфере обр</w:t>
      </w:r>
      <w:r w:rsidRPr="00AE1E62">
        <w:rPr>
          <w:u w:val="single"/>
        </w:rPr>
        <w:t>а</w:t>
      </w:r>
      <w:r w:rsidRPr="00AE1E62">
        <w:rPr>
          <w:u w:val="single"/>
        </w:rPr>
        <w:t>зования, обучающийся, достигший возраста пятнадцати лет, может оставить школу до получения о</w:t>
      </w:r>
      <w:r w:rsidRPr="00AE1E62">
        <w:rPr>
          <w:u w:val="single"/>
        </w:rPr>
        <w:t>б</w:t>
      </w:r>
      <w:r w:rsidRPr="00AE1E62">
        <w:rPr>
          <w:u w:val="single"/>
        </w:rPr>
        <w:t xml:space="preserve">щего образования.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Комиссия по делам несовершеннолетних и защите их прав совместно с родителями (законными представителями) обучающегося и органом местного самоуправления не позднее чем в месячный срок принимает меры, обеспечивающие трудоустройство этого несовершеннолетнего и продолжение осв</w:t>
      </w:r>
      <w:r w:rsidRPr="00AE1E62">
        <w:t>о</w:t>
      </w:r>
      <w:r w:rsidRPr="00AE1E62">
        <w:t xml:space="preserve">ения им образовательной программы основного общего образования по иной форме обучения и с его согласия по трудоустройству.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3.5. По решению Совета школы за совершенные неоднократно грубые нарушения Устава шк</w:t>
      </w:r>
      <w:r w:rsidRPr="00AE1E62">
        <w:t>о</w:t>
      </w:r>
      <w:r w:rsidRPr="00AE1E62">
        <w:t xml:space="preserve">лы допускается исключение из школы обучающегося, достигшего возраста 15 лет. </w:t>
      </w:r>
    </w:p>
    <w:p w:rsidR="00AE1E62" w:rsidRPr="00AE1E62" w:rsidRDefault="00AE1E62" w:rsidP="0073621A">
      <w:pPr>
        <w:pStyle w:val="Default"/>
        <w:spacing w:line="276" w:lineRule="auto"/>
        <w:ind w:firstLine="709"/>
      </w:pPr>
      <w:r w:rsidRPr="00AE1E62"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</w:t>
      </w:r>
      <w:r w:rsidRPr="00AE1E62">
        <w:t>о</w:t>
      </w:r>
      <w:r w:rsidRPr="00AE1E62">
        <w:t>нирование школы. Решение об исключении обучающегося, не получившего общего образования пр</w:t>
      </w:r>
      <w:r w:rsidRPr="00AE1E62">
        <w:t>и</w:t>
      </w:r>
      <w:r w:rsidRPr="00AE1E62">
        <w:t xml:space="preserve">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AE1E62" w:rsidRDefault="00AE1E62" w:rsidP="0073621A">
      <w:pPr>
        <w:pStyle w:val="Default"/>
        <w:spacing w:line="276" w:lineRule="auto"/>
        <w:ind w:firstLine="709"/>
      </w:pPr>
      <w:r w:rsidRPr="00AE1E62">
        <w:t xml:space="preserve">Школа незамедлительно обязана проинформировать об исключении обучающегося из школы его родителей (законных представителей) и  </w:t>
      </w:r>
      <w:r w:rsidR="00B4477A">
        <w:t xml:space="preserve">МКУ «Управление образования» г. Махачкалы </w:t>
      </w:r>
      <w:r w:rsidR="00952BBA" w:rsidRPr="00AE1E62">
        <w:t xml:space="preserve"> и райо</w:t>
      </w:r>
      <w:r w:rsidR="00952BBA" w:rsidRPr="00AE1E62">
        <w:t>н</w:t>
      </w:r>
      <w:r w:rsidR="00952BBA" w:rsidRPr="00AE1E62">
        <w:t>ную комиссию по делам несовершеннолетних и защите их прав</w:t>
      </w:r>
      <w:r w:rsidR="00952BBA">
        <w:t>.</w:t>
      </w:r>
    </w:p>
    <w:p w:rsidR="00565B5C" w:rsidRPr="00AE1E62" w:rsidRDefault="00952BBA" w:rsidP="0073621A">
      <w:pPr>
        <w:pStyle w:val="Default"/>
        <w:spacing w:line="276" w:lineRule="auto"/>
        <w:ind w:firstLine="709"/>
      </w:pPr>
      <w:r w:rsidRPr="00AE1E62">
        <w:t>3.6. В случае прекращения деятельности организации, осуществляющей образовательную де</w:t>
      </w:r>
      <w:r w:rsidRPr="00AE1E62">
        <w:t>я</w:t>
      </w:r>
      <w:r w:rsidRPr="00AE1E62">
        <w:t>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</w:t>
      </w:r>
      <w:r w:rsidRPr="00AE1E62">
        <w:t>е</w:t>
      </w:r>
      <w:r w:rsidRPr="00AE1E62">
        <w:t>дитации по соответствующей образовательной программе учредитель и</w:t>
      </w:r>
      <w:r w:rsidR="00B4477A">
        <w:t xml:space="preserve"> </w:t>
      </w:r>
      <w:r w:rsidRPr="00AE1E62">
        <w:t xml:space="preserve"> </w:t>
      </w:r>
      <w:r w:rsidR="00B4477A">
        <w:t>МКУ «Управление образов</w:t>
      </w:r>
      <w:r w:rsidR="00B4477A">
        <w:t>а</w:t>
      </w:r>
      <w:r w:rsidR="00B4477A">
        <w:t>ния» г. Махачкалы</w:t>
      </w:r>
      <w:r w:rsidR="00B4477A" w:rsidRPr="00AE1E62">
        <w:t xml:space="preserve"> </w:t>
      </w:r>
      <w:r w:rsidRPr="00AE1E62">
        <w:t xml:space="preserve">обеспечивают перевод совершеннолетних обучающихся с их согласия и </w:t>
      </w:r>
      <w:proofErr w:type="gramStart"/>
      <w:r w:rsidRPr="00AE1E62">
        <w:t>несове</w:t>
      </w:r>
      <w:r w:rsidRPr="00AE1E62">
        <w:t>р</w:t>
      </w:r>
      <w:r w:rsidRPr="00AE1E62">
        <w:t>шеннолетних</w:t>
      </w:r>
      <w:proofErr w:type="gramEnd"/>
      <w:r w:rsidRPr="00AE1E62">
        <w:t xml:space="preserve"> обучающихся с согласия их родителей (законных</w:t>
      </w:r>
      <w:r w:rsidR="00565B5C" w:rsidRPr="00565B5C">
        <w:t xml:space="preserve"> </w:t>
      </w:r>
      <w:r w:rsidR="00565B5C" w:rsidRPr="00AE1E62">
        <w:t xml:space="preserve">представителей) в другие организации, </w:t>
      </w:r>
      <w:r w:rsidR="00565B5C" w:rsidRPr="00AE1E62">
        <w:lastRenderedPageBreak/>
        <w:t xml:space="preserve">осуществляющие образовательную деятельность по образовательным программам </w:t>
      </w:r>
      <w:proofErr w:type="gramStart"/>
      <w:r w:rsidR="00565B5C" w:rsidRPr="00AE1E62">
        <w:t>соответствующих</w:t>
      </w:r>
      <w:proofErr w:type="gramEnd"/>
      <w:r w:rsidR="00565B5C" w:rsidRPr="00AE1E62">
        <w:t xml:space="preserve"> уровня и направленности.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В случае приостановления действия лицензии, приостановления действия государственной а</w:t>
      </w:r>
      <w:r w:rsidRPr="00AE1E62">
        <w:t>к</w:t>
      </w:r>
      <w:r w:rsidRPr="00AE1E62">
        <w:t>кредитации полностью или в отношении отдельных уровней образования, специальностей и направл</w:t>
      </w:r>
      <w:r w:rsidRPr="00AE1E62">
        <w:t>е</w:t>
      </w:r>
      <w:r w:rsidRPr="00AE1E62">
        <w:t>ний подготовки учредитель и</w:t>
      </w:r>
      <w:r w:rsidR="00B4477A">
        <w:t xml:space="preserve"> МКУ «Управление образования» г. Махачкалы</w:t>
      </w:r>
      <w:r w:rsidRPr="00AE1E62">
        <w:t xml:space="preserve">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</w:t>
      </w:r>
      <w:r w:rsidRPr="00AE1E62">
        <w:t>я</w:t>
      </w:r>
      <w:r w:rsidRPr="00AE1E62">
        <w:t>тельность по имеющим государственную аккредитацию основным образовательным программам с</w:t>
      </w:r>
      <w:r w:rsidRPr="00AE1E62">
        <w:t>о</w:t>
      </w:r>
      <w:r w:rsidRPr="00AE1E62">
        <w:t>ответствующих уровней и направленности.</w:t>
      </w:r>
      <w:proofErr w:type="gramEnd"/>
      <w:r w:rsidRPr="00AE1E62">
        <w:t xml:space="preserve"> Порядок и условия осуществления такого перевода уст</w:t>
      </w:r>
      <w:r w:rsidRPr="00AE1E62">
        <w:t>а</w:t>
      </w:r>
      <w:r w:rsidRPr="00AE1E62">
        <w:t xml:space="preserve">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3.7. Отчисление из школы оформляется приказом директора школы.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>3.8. При прекращении обучения в школе по основаниям, указанным в п.3.1 и 3.5. настоящего Положения, родителям (законным представителям) несовершеннолетнего обучающегося или сове</w:t>
      </w:r>
      <w:r w:rsidRPr="00AE1E62">
        <w:t>р</w:t>
      </w:r>
      <w:r w:rsidRPr="00AE1E62">
        <w:t xml:space="preserve">шеннолетнему обучающемуся выдаются следующие документы: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- личное дело;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медицинская карта;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аттестат об основном общем образовании (для </w:t>
      </w:r>
      <w:proofErr w:type="gramStart"/>
      <w:r w:rsidRPr="00AE1E62">
        <w:t>обучающихся</w:t>
      </w:r>
      <w:proofErr w:type="gramEnd"/>
      <w:r w:rsidRPr="00AE1E62">
        <w:t xml:space="preserve">, завершивших основное общее образование);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ведомость текущих оценок (выписка  </w:t>
      </w:r>
      <w:r w:rsidR="00B4477A">
        <w:t xml:space="preserve">из </w:t>
      </w:r>
      <w:r w:rsidRPr="00AE1E62">
        <w:t>журнала,  заверенная классным руководителем и п</w:t>
      </w:r>
      <w:r w:rsidRPr="00AE1E62">
        <w:t>е</w:t>
      </w:r>
      <w:r w:rsidRPr="00AE1E62">
        <w:t xml:space="preserve">чатью школы) - в случае перевода обучающегося в течение учебного года.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rPr>
          <w:b/>
          <w:bCs/>
        </w:rPr>
        <w:t xml:space="preserve">4. Порядок оформления получения </w:t>
      </w:r>
      <w:proofErr w:type="gramStart"/>
      <w:r w:rsidRPr="00AE1E62">
        <w:rPr>
          <w:b/>
          <w:bCs/>
        </w:rPr>
        <w:t>обучающимися</w:t>
      </w:r>
      <w:proofErr w:type="gramEnd"/>
      <w:r w:rsidRPr="00AE1E62">
        <w:rPr>
          <w:b/>
          <w:bCs/>
        </w:rPr>
        <w:t xml:space="preserve"> образования вне организаций, ос</w:t>
      </w:r>
      <w:r w:rsidRPr="00AE1E62">
        <w:rPr>
          <w:b/>
          <w:bCs/>
        </w:rPr>
        <w:t>у</w:t>
      </w:r>
      <w:r w:rsidRPr="00AE1E62">
        <w:rPr>
          <w:b/>
          <w:bCs/>
        </w:rPr>
        <w:t>ществляющих образовательную деятельность (в форме семейного образования и самообразов</w:t>
      </w:r>
      <w:r w:rsidRPr="00AE1E62">
        <w:rPr>
          <w:b/>
          <w:bCs/>
        </w:rPr>
        <w:t>а</w:t>
      </w:r>
      <w:r w:rsidRPr="00AE1E62">
        <w:rPr>
          <w:b/>
          <w:bCs/>
        </w:rPr>
        <w:t xml:space="preserve">ния)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4.1. В соответствии с Федеральным законом от 29.12.2012 г. № 273-ФЗ «Об образовании в Ро</w:t>
      </w:r>
      <w:r w:rsidRPr="00AE1E62">
        <w:t>с</w:t>
      </w:r>
      <w:r w:rsidRPr="00AE1E62">
        <w:t xml:space="preserve">сийской Федерации» общее образование может быть получено: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а) в организациях, осуществляющих образовательную деятельность;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б) вне организаций, осуществляющих образовательную деятельность (в формах семейного о</w:t>
      </w:r>
      <w:r w:rsidRPr="00AE1E62">
        <w:t>б</w:t>
      </w:r>
      <w:r w:rsidRPr="00AE1E62">
        <w:t xml:space="preserve">разования и самообразования).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Вне организаций, осуществляющих образовательную деятельность, начальное общее и осно</w:t>
      </w:r>
      <w:r w:rsidRPr="00AE1E62">
        <w:t>в</w:t>
      </w:r>
      <w:r w:rsidRPr="00AE1E62">
        <w:t>ное общее образование может быть получено в форме семейного образования; среднее общее образ</w:t>
      </w:r>
      <w:r w:rsidRPr="00AE1E62">
        <w:t>о</w:t>
      </w:r>
      <w:r w:rsidRPr="00AE1E62">
        <w:t xml:space="preserve">вание - в форме самообразования.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4.2.Обучение в формах семейного образования и самообразования осуществляется с правом п</w:t>
      </w:r>
      <w:r w:rsidRPr="00AE1E62">
        <w:t>о</w:t>
      </w:r>
      <w:r w:rsidRPr="00AE1E62">
        <w:t>следующего прохождения в соответствии с частью 3 статьи 34 вышеназванного Закона промежуто</w:t>
      </w:r>
      <w:r w:rsidRPr="00AE1E62">
        <w:t>ч</w:t>
      </w:r>
      <w:r w:rsidRPr="00AE1E62">
        <w:t>ной и государственной итоговой аттестации в организациях, осуществляющих образовательную де</w:t>
      </w:r>
      <w:r w:rsidRPr="00AE1E62">
        <w:t>я</w:t>
      </w:r>
      <w:r w:rsidRPr="00AE1E62">
        <w:t xml:space="preserve">тельность. </w:t>
      </w:r>
    </w:p>
    <w:p w:rsidR="00565B5C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4.2.1. </w:t>
      </w:r>
      <w:proofErr w:type="gramStart"/>
      <w:r w:rsidRPr="00AE1E62">
        <w:t>Лица, осваивающие основную образовательную программу в формах семейного образ</w:t>
      </w:r>
      <w:r w:rsidRPr="00AE1E62">
        <w:t>о</w:t>
      </w:r>
      <w:r w:rsidRPr="00AE1E62">
        <w:t>вания и самообразования, обучавшиеся по образовательной программе, не имеющей государственной аккредитации, а также лица, не имеющие основного общего или среднего общего образования, вправе пройти промежуточную и государственную (итоговую) аттестацию в любой образовательной орган</w:t>
      </w:r>
      <w:r w:rsidRPr="00AE1E62">
        <w:t>и</w:t>
      </w:r>
      <w:r w:rsidRPr="00AE1E62">
        <w:t xml:space="preserve">зации в установленном порядке. </w:t>
      </w:r>
      <w:proofErr w:type="gramEnd"/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4.2.2. Неудовлетворительные результаты промежуточной аттестации по одному или нескол</w:t>
      </w:r>
      <w:r w:rsidRPr="00AE1E62">
        <w:t>ь</w:t>
      </w:r>
      <w:r w:rsidRPr="00AE1E62">
        <w:t xml:space="preserve">ким учебным предметам, курсам, дисциплинам (модулям) образовательной программы или </w:t>
      </w:r>
      <w:proofErr w:type="spellStart"/>
      <w:r w:rsidRPr="00AE1E62">
        <w:t>непрохо</w:t>
      </w:r>
      <w:r w:rsidRPr="00AE1E62">
        <w:t>ж</w:t>
      </w:r>
      <w:r w:rsidRPr="00AE1E62">
        <w:t>дение</w:t>
      </w:r>
      <w:proofErr w:type="spellEnd"/>
      <w:r w:rsidRPr="00AE1E62"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 w:rsidRPr="00AE1E62">
        <w:t>Обучающиеся обязаны ликвидировать академическую задолженность в сроки, уст</w:t>
      </w:r>
      <w:r w:rsidRPr="00AE1E62">
        <w:t>а</w:t>
      </w:r>
      <w:r w:rsidRPr="00AE1E62">
        <w:t xml:space="preserve">новленные образовательной организацией. </w:t>
      </w:r>
      <w:proofErr w:type="gramEnd"/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4.2.3. Родители (законные представители) несовершеннолетнего обучающегося, обеспечива</w:t>
      </w:r>
      <w:r w:rsidRPr="00AE1E62">
        <w:t>ю</w:t>
      </w:r>
      <w:r w:rsidRPr="00AE1E62">
        <w:t>щие получение обучающимся общего образования в формах семейного образования и самообразов</w:t>
      </w:r>
      <w:r w:rsidRPr="00AE1E62">
        <w:t>а</w:t>
      </w:r>
      <w:r w:rsidRPr="00AE1E62">
        <w:t xml:space="preserve">ния, обязаны создать условия </w:t>
      </w:r>
      <w:proofErr w:type="gramStart"/>
      <w:r w:rsidRPr="00AE1E62">
        <w:t>обучающемуся</w:t>
      </w:r>
      <w:proofErr w:type="gramEnd"/>
      <w:r w:rsidRPr="00AE1E62">
        <w:t xml:space="preserve"> для ликвидации академической задолженности и обесп</w:t>
      </w:r>
      <w:r w:rsidRPr="00AE1E62">
        <w:t>е</w:t>
      </w:r>
      <w:r w:rsidRPr="00AE1E62">
        <w:t xml:space="preserve">чить контроль за своевременностью ее ликвидации.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lastRenderedPageBreak/>
        <w:t>4.2.4.Обучающиеся, получающие образование по образовательным программам начального общего, основного общего и среднего общего образования в формах семейного образования и самоо</w:t>
      </w:r>
      <w:r w:rsidRPr="00AE1E62">
        <w:t>б</w:t>
      </w:r>
      <w:r w:rsidRPr="00AE1E62">
        <w:t xml:space="preserve">разования, не ликвидировавшие в порядке, установленном локальными нормативными актами, сроки академической задолженности, продолжают получать образование в школе.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4.3. Порядок действий родителей (законных представителей) несовершеннолетних обучающи</w:t>
      </w:r>
      <w:r w:rsidRPr="00AE1E62">
        <w:t>х</w:t>
      </w:r>
      <w:r w:rsidRPr="00AE1E62">
        <w:t xml:space="preserve">ся.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4.3.1. Родители (законные представители) обучающегося при выборе им освоения программ начального общего, основного общего, среднего общего образования вне организаций, осуществля</w:t>
      </w:r>
      <w:r w:rsidRPr="00AE1E62">
        <w:t>ю</w:t>
      </w:r>
      <w:r w:rsidRPr="00AE1E62">
        <w:t>щих образовательную деятельность (в формах семейного образования и самообразования), информ</w:t>
      </w:r>
      <w:r w:rsidRPr="00AE1E62">
        <w:t>и</w:t>
      </w:r>
      <w:r w:rsidRPr="00AE1E62">
        <w:t>руют об этом</w:t>
      </w:r>
      <w:r w:rsidR="00B4477A">
        <w:t xml:space="preserve"> МКУ «Управление образования» г. Махачкалы.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4.3.2. При выборе </w:t>
      </w:r>
      <w:proofErr w:type="gramStart"/>
      <w:r w:rsidRPr="00AE1E62">
        <w:t>обучающимся</w:t>
      </w:r>
      <w:proofErr w:type="gramEnd"/>
      <w:r w:rsidRPr="00AE1E62">
        <w:t xml:space="preserve"> освоения программ начального общего, основного общего, среднего общего образования вне организаций, осуществляющих образовательную деятельность (в формах семейного образования и самообразования), родители (законные представители) вышеназва</w:t>
      </w:r>
      <w:r w:rsidRPr="00AE1E62">
        <w:t>н</w:t>
      </w:r>
      <w:r w:rsidRPr="00AE1E62">
        <w:t xml:space="preserve">ной категории обучающихся обращаются в образовательную организацию с заявлениями: </w:t>
      </w:r>
    </w:p>
    <w:p w:rsidR="00565B5C" w:rsidRPr="00AE1E62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- об исключении из контингента образовательной организации, в которой он ранее обучался или числился в контингенте;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>- об организации и проведении промежуточной и (или) государственной итоговой аттестации обучающегося при предъявлении оригинала документа, удостоверяющего личность родителя (зако</w:t>
      </w:r>
      <w:r w:rsidRPr="00AE1E62">
        <w:t>н</w:t>
      </w:r>
      <w:r w:rsidRPr="00AE1E62">
        <w:t xml:space="preserve">ного представителя).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В заявлении родителями (законными представителями) ребенка указываются следующие св</w:t>
      </w:r>
      <w:r w:rsidRPr="00AE1E62">
        <w:t>е</w:t>
      </w:r>
      <w:r w:rsidRPr="00AE1E62">
        <w:t xml:space="preserve">дения: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а) фамилия, имя, отчество (последнее - при наличии) ребенка;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б) дата и место рождения ребенка;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в) фамилия, имя, отчество (последнее - при наличии) родителей (законных представителей) р</w:t>
      </w:r>
      <w:r w:rsidRPr="00AE1E62">
        <w:t>е</w:t>
      </w:r>
      <w:r w:rsidRPr="00AE1E62">
        <w:t xml:space="preserve">бенка;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г) формы получения образования. </w:t>
      </w:r>
    </w:p>
    <w:p w:rsidR="00565B5C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>Дополнительно родители (законные представители) детей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обучающегося, а также оригинал свидетел</w:t>
      </w:r>
      <w:r w:rsidRPr="00AE1E62">
        <w:t>ь</w:t>
      </w:r>
      <w:r w:rsidRPr="00AE1E62">
        <w:t>ства о регистрации ребенка по месту жительства, личное дело обучающегося, выданное образовател</w:t>
      </w:r>
      <w:r w:rsidRPr="00AE1E62">
        <w:t>ь</w:t>
      </w:r>
      <w:r w:rsidRPr="00AE1E62">
        <w:t xml:space="preserve">ной организацией, в которой он ранее обучался или числился в контингенте.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 xml:space="preserve">. Порядок действий образовательной организации.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>.1. Образовательная организация осуществляет приём заявлений родителей (законных пре</w:t>
      </w:r>
      <w:r w:rsidRPr="00AE1E62">
        <w:t>д</w:t>
      </w:r>
      <w:r w:rsidRPr="00AE1E62">
        <w:t xml:space="preserve">ставителей) несовершеннолетнего обучающегося: </w:t>
      </w:r>
    </w:p>
    <w:p w:rsidR="00565B5C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</w:t>
      </w:r>
      <w:proofErr w:type="gramStart"/>
      <w:r w:rsidRPr="00AE1E62">
        <w:t>об исключении из контингента образовательной организации в связи с выбором получения образования в формах</w:t>
      </w:r>
      <w:proofErr w:type="gramEnd"/>
      <w:r w:rsidRPr="00AE1E62">
        <w:t xml:space="preserve"> семейного образования и самообразования (если ранее обучающийся обучался или числился в контингенте);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 xml:space="preserve">- о проведении промежуточной и (или) государственной итоговой аттестации обучающегося, получающего образование в формах семейного образования и самообразования (при выборе </w:t>
      </w:r>
      <w:proofErr w:type="gramStart"/>
      <w:r w:rsidRPr="00AE1E62">
        <w:t>обуча</w:t>
      </w:r>
      <w:r w:rsidRPr="00AE1E62">
        <w:t>ю</w:t>
      </w:r>
      <w:r w:rsidRPr="00AE1E62">
        <w:t>щимся</w:t>
      </w:r>
      <w:proofErr w:type="gramEnd"/>
      <w:r w:rsidRPr="00AE1E62">
        <w:t xml:space="preserve"> образовательной организаци</w:t>
      </w:r>
      <w:r>
        <w:t xml:space="preserve">и для прохождения аттестации).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>Расписка заверяется подписью должностного лица образовательной организации, ответстве</w:t>
      </w:r>
      <w:r w:rsidRPr="00AE1E62">
        <w:t>н</w:t>
      </w:r>
      <w:r w:rsidRPr="00AE1E62">
        <w:t xml:space="preserve">ного за прием документов, и печатью организации.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>
        <w:t>4.5</w:t>
      </w:r>
      <w:r w:rsidRPr="00AE1E62">
        <w:t xml:space="preserve">.2 .Образовательная организация: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 xml:space="preserve">- издает приказ на проведение промежуточной и (или) государственной итоговой аттестации обучающегося, получающего образование в формах семейного образования и самообразования;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обеспечивает включение обучающегося, получающего образование в форме семейного обр</w:t>
      </w:r>
      <w:r w:rsidRPr="00AE1E62">
        <w:t>а</w:t>
      </w:r>
      <w:r w:rsidRPr="00AE1E62">
        <w:t xml:space="preserve">зования, в Региональную базу данных участников ГИА;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- обеспечивает включение обучающегося, получающего образование в форме самообразования, в Региональную базу данных участников ЕГЭ;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lastRenderedPageBreak/>
        <w:t>- заключает договор с родителями (законными представителями) обучающегося, получающего образование в формах семейного образования и самообразования, об организации и проведении пр</w:t>
      </w:r>
      <w:r w:rsidRPr="00AE1E62">
        <w:t>о</w:t>
      </w:r>
      <w:r w:rsidRPr="00AE1E62">
        <w:t>межуточной и (или) государственной ито</w:t>
      </w:r>
      <w:r>
        <w:t xml:space="preserve">говой аттестации обучающегося; </w:t>
      </w:r>
    </w:p>
    <w:p w:rsidR="00565B5C" w:rsidRDefault="00565B5C" w:rsidP="0073621A">
      <w:pPr>
        <w:pStyle w:val="Default"/>
        <w:spacing w:line="276" w:lineRule="auto"/>
        <w:ind w:firstLine="709"/>
      </w:pPr>
      <w:r w:rsidRPr="00AE1E62">
        <w:t xml:space="preserve">- организует и проводит промежуточную </w:t>
      </w:r>
      <w:r w:rsidR="0073621A">
        <w:t xml:space="preserve">аттестацию обучающегося, </w:t>
      </w:r>
      <w:proofErr w:type="spellStart"/>
      <w:r w:rsidR="0073621A">
        <w:t>получаю</w:t>
      </w:r>
      <w:r w:rsidRPr="00AE1E62">
        <w:t>шего</w:t>
      </w:r>
      <w:proofErr w:type="spellEnd"/>
      <w:r w:rsidRPr="00AE1E62">
        <w:t xml:space="preserve"> образование в форме семейного образования, в стандартизированной форме;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организует государственную итоговую аттестацию обучающегося, получающего образование в форме самообразования, в соответствии с действующими федеральными и региональными норм</w:t>
      </w:r>
      <w:r w:rsidRPr="00AE1E62">
        <w:t>а</w:t>
      </w:r>
      <w:r w:rsidRPr="00AE1E62">
        <w:t xml:space="preserve">тивными правовыми актами в сфере образования; </w:t>
      </w:r>
    </w:p>
    <w:p w:rsidR="00565B5C" w:rsidRPr="00AE1E62" w:rsidRDefault="00565B5C" w:rsidP="0073621A">
      <w:pPr>
        <w:pStyle w:val="Default"/>
        <w:spacing w:after="27" w:line="276" w:lineRule="auto"/>
        <w:ind w:firstLine="709"/>
      </w:pPr>
      <w:r w:rsidRPr="00AE1E62">
        <w:t>- информирует  управление образования о расторжении договора с родителями (законными представителями) обучающегося, не ликвидировавшего в установленные сроки академические задо</w:t>
      </w:r>
      <w:r w:rsidRPr="00AE1E62">
        <w:t>л</w:t>
      </w:r>
      <w:r w:rsidRPr="00AE1E62">
        <w:t>женности, для продолжения их обучения в образовательной организации.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rPr>
          <w:b/>
          <w:bCs/>
        </w:rPr>
        <w:t xml:space="preserve">5. Порядок восстановления </w:t>
      </w:r>
      <w:proofErr w:type="gramStart"/>
      <w:r w:rsidRPr="00AE1E62">
        <w:rPr>
          <w:b/>
          <w:bCs/>
        </w:rPr>
        <w:t>обучающихся</w:t>
      </w:r>
      <w:proofErr w:type="gramEnd"/>
      <w:r w:rsidRPr="00AE1E62">
        <w:rPr>
          <w:b/>
          <w:bCs/>
        </w:rPr>
        <w:t xml:space="preserve">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 xml:space="preserve">5.1.Обучающиеся, отчисленные ранее из школы, имеют право на восстановление в школу.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proofErr w:type="gramStart"/>
      <w:r w:rsidRPr="00AE1E62">
        <w:t xml:space="preserve">Обучающиеся, отчисленные за нарушения Правил внутреннего распорядка для обучающихся, за противоправные действия и неоднократные нарушения Устава школы, право на восстановление имеют только по решению судебных органов.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5.2.Восстановление </w:t>
      </w:r>
      <w:proofErr w:type="gramStart"/>
      <w:r w:rsidRPr="00AE1E62">
        <w:t>обучающихся</w:t>
      </w:r>
      <w:proofErr w:type="gramEnd"/>
      <w:r w:rsidRPr="00AE1E62">
        <w:t>, отчисленных из общеобразовательного учреждения, прои</w:t>
      </w:r>
      <w:r w:rsidRPr="00AE1E62">
        <w:t>з</w:t>
      </w:r>
      <w:r w:rsidRPr="00AE1E62">
        <w:t xml:space="preserve">водится на основании Положения о приеме в школу. </w:t>
      </w:r>
    </w:p>
    <w:p w:rsidR="00565B5C" w:rsidRDefault="00565B5C" w:rsidP="0073621A">
      <w:pPr>
        <w:pStyle w:val="Default"/>
        <w:spacing w:after="28" w:line="276" w:lineRule="auto"/>
        <w:ind w:firstLine="709"/>
      </w:pPr>
      <w:r w:rsidRPr="00AE1E62">
        <w:t xml:space="preserve">5.3. </w:t>
      </w:r>
      <w:proofErr w:type="gramStart"/>
      <w:r w:rsidRPr="00AE1E62">
        <w:t xml:space="preserve">Восстановление обучающихся, получающих образование в формах семейного образования и самообразования осуществляется на основании п.4 данного Положения; </w:t>
      </w:r>
      <w:proofErr w:type="gramEnd"/>
    </w:p>
    <w:p w:rsidR="00565B5C" w:rsidRPr="00AE1E62" w:rsidRDefault="00565B5C" w:rsidP="0073621A">
      <w:pPr>
        <w:pStyle w:val="Default"/>
        <w:spacing w:line="276" w:lineRule="auto"/>
        <w:ind w:firstLine="709"/>
      </w:pPr>
      <w:r w:rsidRPr="00AE1E62">
        <w:t xml:space="preserve">5.4. Решение о восстановлении </w:t>
      </w:r>
      <w:proofErr w:type="gramStart"/>
      <w:r w:rsidRPr="00AE1E62">
        <w:t>обучающихся</w:t>
      </w:r>
      <w:proofErr w:type="gramEnd"/>
      <w:r w:rsidRPr="00AE1E62">
        <w:t xml:space="preserve"> оформляется приказом по школе. </w:t>
      </w: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after="27" w:line="276" w:lineRule="auto"/>
        <w:ind w:firstLine="709"/>
      </w:pPr>
    </w:p>
    <w:p w:rsidR="00565B5C" w:rsidRDefault="00565B5C" w:rsidP="0073621A">
      <w:pPr>
        <w:pStyle w:val="Default"/>
        <w:spacing w:line="276" w:lineRule="auto"/>
        <w:ind w:firstLine="709"/>
      </w:pPr>
    </w:p>
    <w:p w:rsidR="00565B5C" w:rsidRPr="00AE1E62" w:rsidRDefault="00565B5C" w:rsidP="0073621A">
      <w:pPr>
        <w:pStyle w:val="Default"/>
        <w:spacing w:line="276" w:lineRule="auto"/>
        <w:ind w:firstLine="709"/>
      </w:pPr>
    </w:p>
    <w:p w:rsidR="00952BBA" w:rsidRPr="00AE1E62" w:rsidRDefault="00952BBA" w:rsidP="00976244">
      <w:pPr>
        <w:pStyle w:val="Default"/>
        <w:spacing w:line="276" w:lineRule="auto"/>
      </w:pPr>
    </w:p>
    <w:sectPr w:rsidR="00952BBA" w:rsidRPr="00AE1E62" w:rsidSect="0015048D">
      <w:pgSz w:w="11904" w:h="17335"/>
      <w:pgMar w:top="426" w:right="374" w:bottom="426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EC1BB"/>
    <w:multiLevelType w:val="hybridMultilevel"/>
    <w:tmpl w:val="8FBCF4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D242A5"/>
    <w:multiLevelType w:val="hybridMultilevel"/>
    <w:tmpl w:val="B61E65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C3B8CD"/>
    <w:multiLevelType w:val="hybridMultilevel"/>
    <w:tmpl w:val="325308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2261BE"/>
    <w:multiLevelType w:val="hybridMultilevel"/>
    <w:tmpl w:val="A5106D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71DCC93"/>
    <w:multiLevelType w:val="hybridMultilevel"/>
    <w:tmpl w:val="D4F981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7A3D2DB"/>
    <w:multiLevelType w:val="hybridMultilevel"/>
    <w:tmpl w:val="6CB73F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0E6561B"/>
    <w:multiLevelType w:val="hybridMultilevel"/>
    <w:tmpl w:val="099A94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15ADFF9"/>
    <w:multiLevelType w:val="hybridMultilevel"/>
    <w:tmpl w:val="8B5090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75C5053"/>
    <w:multiLevelType w:val="hybridMultilevel"/>
    <w:tmpl w:val="0A1A3A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CAAFC57"/>
    <w:multiLevelType w:val="hybridMultilevel"/>
    <w:tmpl w:val="565D97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FBBDDF6"/>
    <w:multiLevelType w:val="hybridMultilevel"/>
    <w:tmpl w:val="1194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8F5A46C"/>
    <w:multiLevelType w:val="hybridMultilevel"/>
    <w:tmpl w:val="DD48C8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B25A93C"/>
    <w:multiLevelType w:val="hybridMultilevel"/>
    <w:tmpl w:val="6686B6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76F889F"/>
    <w:multiLevelType w:val="hybridMultilevel"/>
    <w:tmpl w:val="895B5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DC2D720"/>
    <w:multiLevelType w:val="hybridMultilevel"/>
    <w:tmpl w:val="2A296B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BF65D03"/>
    <w:multiLevelType w:val="hybridMultilevel"/>
    <w:tmpl w:val="D90A57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5433A07"/>
    <w:multiLevelType w:val="hybridMultilevel"/>
    <w:tmpl w:val="D3BCC4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1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16"/>
  </w:num>
  <w:num w:numId="15">
    <w:abstractNumId w:val="8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96EE3"/>
    <w:rsid w:val="0015048D"/>
    <w:rsid w:val="00183481"/>
    <w:rsid w:val="003E539F"/>
    <w:rsid w:val="00565B5C"/>
    <w:rsid w:val="00671767"/>
    <w:rsid w:val="006C4922"/>
    <w:rsid w:val="0073621A"/>
    <w:rsid w:val="00952BBA"/>
    <w:rsid w:val="00976244"/>
    <w:rsid w:val="00A42379"/>
    <w:rsid w:val="00AE1E62"/>
    <w:rsid w:val="00B02DDE"/>
    <w:rsid w:val="00B4477A"/>
    <w:rsid w:val="00E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2017-10-12T13:09:00Z</cp:lastPrinted>
  <dcterms:created xsi:type="dcterms:W3CDTF">2017-10-12T11:35:00Z</dcterms:created>
  <dcterms:modified xsi:type="dcterms:W3CDTF">2018-12-27T17:06:00Z</dcterms:modified>
</cp:coreProperties>
</file>